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515" w:rsidRPr="00470611" w:rsidRDefault="004B596F" w:rsidP="00BE2515">
      <w:pPr>
        <w:ind w:left="-284" w:firstLine="284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Райдер Данко Технический</w:t>
      </w:r>
    </w:p>
    <w:p w:rsidR="00FB7552" w:rsidRDefault="00FB7552" w:rsidP="00FB7552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ТЕХНИЧЕСКАЯ ЧАСТЬ</w:t>
      </w:r>
    </w:p>
    <w:p w:rsidR="00FB7552" w:rsidRDefault="00FB7552" w:rsidP="00FB7552">
      <w:pPr>
        <w:rPr>
          <w:rFonts w:ascii="Arial" w:hAnsi="Arial" w:cs="Arial"/>
          <w:b/>
          <w:u w:val="single"/>
        </w:rPr>
      </w:pPr>
    </w:p>
    <w:p w:rsidR="00FB7552" w:rsidRDefault="00FB7552" w:rsidP="00FB7552">
      <w:pPr>
        <w:rPr>
          <w:rFonts w:ascii="Arial" w:hAnsi="Arial"/>
        </w:rPr>
      </w:pPr>
      <w:r w:rsidRPr="008B2CEB">
        <w:rPr>
          <w:rFonts w:ascii="Arial" w:hAnsi="Arial"/>
        </w:rPr>
        <w:t xml:space="preserve">Время </w:t>
      </w:r>
      <w:proofErr w:type="spellStart"/>
      <w:r w:rsidRPr="008B2CEB">
        <w:rPr>
          <w:rFonts w:ascii="Arial" w:hAnsi="Arial"/>
        </w:rPr>
        <w:t>саундчека</w:t>
      </w:r>
      <w:proofErr w:type="spellEnd"/>
      <w:r w:rsidRPr="008B2CEB">
        <w:rPr>
          <w:rFonts w:ascii="Arial" w:hAnsi="Arial"/>
        </w:rPr>
        <w:t xml:space="preserve"> не менее 1 часа.</w:t>
      </w:r>
      <w:r>
        <w:rPr>
          <w:rFonts w:ascii="Arial" w:hAnsi="Arial"/>
        </w:rPr>
        <w:t xml:space="preserve"> </w:t>
      </w:r>
      <w:r w:rsidRPr="008B2CEB">
        <w:rPr>
          <w:rFonts w:ascii="Arial" w:hAnsi="Arial"/>
        </w:rPr>
        <w:t>Все коммутации и предварительная настройка звукового и светового оборудования должны быть произведены организаторами заблаг</w:t>
      </w:r>
      <w:r>
        <w:rPr>
          <w:rFonts w:ascii="Arial" w:hAnsi="Arial"/>
        </w:rPr>
        <w:t xml:space="preserve">овременно, до начала </w:t>
      </w:r>
      <w:proofErr w:type="spellStart"/>
      <w:r>
        <w:rPr>
          <w:rFonts w:ascii="Arial" w:hAnsi="Arial"/>
        </w:rPr>
        <w:t>саундчека</w:t>
      </w:r>
      <w:proofErr w:type="spellEnd"/>
      <w:r>
        <w:rPr>
          <w:rFonts w:ascii="Arial" w:hAnsi="Arial"/>
        </w:rPr>
        <w:t>. П</w:t>
      </w:r>
      <w:r w:rsidRPr="008B2CEB">
        <w:rPr>
          <w:rFonts w:ascii="Arial" w:hAnsi="Arial"/>
        </w:rPr>
        <w:t>рисутствие кв</w:t>
      </w:r>
      <w:r>
        <w:rPr>
          <w:rFonts w:ascii="Arial" w:hAnsi="Arial"/>
        </w:rPr>
        <w:t>алифицированного звукорежиссера</w:t>
      </w:r>
      <w:r w:rsidRPr="008B2CEB">
        <w:rPr>
          <w:rFonts w:ascii="Arial" w:hAnsi="Arial"/>
        </w:rPr>
        <w:t xml:space="preserve"> во время </w:t>
      </w:r>
      <w:proofErr w:type="spellStart"/>
      <w:r w:rsidRPr="008B2CEB">
        <w:rPr>
          <w:rFonts w:ascii="Arial" w:hAnsi="Arial"/>
        </w:rPr>
        <w:t>саундчека</w:t>
      </w:r>
      <w:proofErr w:type="spellEnd"/>
      <w:r w:rsidRPr="008B2CEB">
        <w:rPr>
          <w:rFonts w:ascii="Arial" w:hAnsi="Arial"/>
        </w:rPr>
        <w:t xml:space="preserve"> и на протяжении </w:t>
      </w:r>
      <w:r>
        <w:rPr>
          <w:rFonts w:ascii="Arial" w:hAnsi="Arial"/>
        </w:rPr>
        <w:t xml:space="preserve">всего выступления артиста </w:t>
      </w:r>
      <w:r w:rsidRPr="008B2CEB">
        <w:rPr>
          <w:rFonts w:ascii="Arial" w:hAnsi="Arial"/>
        </w:rPr>
        <w:t>обязательно!</w:t>
      </w:r>
    </w:p>
    <w:p w:rsidR="00FB7552" w:rsidRPr="009D7C95" w:rsidRDefault="00FB7552" w:rsidP="00FB7552">
      <w:pPr>
        <w:rPr>
          <w:rFonts w:ascii="Arial" w:hAnsi="Arial" w:cs="Arial"/>
        </w:rPr>
      </w:pPr>
      <w:r w:rsidRPr="009D7C95">
        <w:rPr>
          <w:rFonts w:ascii="Arial" w:hAnsi="Arial" w:cs="Arial"/>
        </w:rPr>
        <w:t>Для нормального выступления необходимы:</w:t>
      </w:r>
    </w:p>
    <w:p w:rsidR="00FB7552" w:rsidRPr="009D7C95" w:rsidRDefault="00FB7552" w:rsidP="00FB7552">
      <w:pPr>
        <w:rPr>
          <w:rFonts w:ascii="Arial" w:hAnsi="Arial" w:cs="Arial"/>
        </w:rPr>
      </w:pPr>
      <w:r w:rsidRPr="009D7C95">
        <w:rPr>
          <w:rFonts w:ascii="Arial" w:hAnsi="Arial" w:cs="Arial"/>
        </w:rPr>
        <w:t>-Порталы обеспечивающие равномерное давление по всей зоне зала (поля, стадиона и т.д.)</w:t>
      </w:r>
    </w:p>
    <w:p w:rsidR="00FB7552" w:rsidRPr="009D7C95" w:rsidRDefault="00FB7552" w:rsidP="00FB7552">
      <w:pPr>
        <w:rPr>
          <w:rFonts w:ascii="Arial" w:hAnsi="Arial" w:cs="Arial"/>
        </w:rPr>
      </w:pPr>
      <w:r w:rsidRPr="009D7C95">
        <w:rPr>
          <w:rFonts w:ascii="Arial" w:hAnsi="Arial" w:cs="Arial"/>
        </w:rPr>
        <w:t>- 2 монитора мощностью не менее 500</w:t>
      </w:r>
      <w:r w:rsidRPr="004D55C1">
        <w:rPr>
          <w:rFonts w:ascii="Arial" w:hAnsi="Arial" w:cs="Arial"/>
        </w:rPr>
        <w:t>Wt</w:t>
      </w:r>
      <w:r w:rsidRPr="009D7C95">
        <w:rPr>
          <w:rFonts w:ascii="Arial" w:hAnsi="Arial" w:cs="Arial"/>
        </w:rPr>
        <w:t xml:space="preserve"> </w:t>
      </w:r>
      <w:r w:rsidRPr="004D55C1">
        <w:rPr>
          <w:rFonts w:ascii="Arial" w:hAnsi="Arial" w:cs="Arial"/>
        </w:rPr>
        <w:t xml:space="preserve">брендов типа </w:t>
      </w:r>
      <w:proofErr w:type="spellStart"/>
      <w:r w:rsidRPr="004D55C1">
        <w:rPr>
          <w:rFonts w:ascii="Arial" w:hAnsi="Arial" w:cs="Arial"/>
        </w:rPr>
        <w:t>L</w:t>
      </w:r>
      <w:r w:rsidRPr="009D7C95">
        <w:rPr>
          <w:rFonts w:ascii="Arial" w:hAnsi="Arial" w:cs="Arial"/>
        </w:rPr>
        <w:t>’</w:t>
      </w:r>
      <w:r w:rsidRPr="004D55C1">
        <w:rPr>
          <w:rFonts w:ascii="Arial" w:hAnsi="Arial" w:cs="Arial"/>
        </w:rPr>
        <w:t>Acoustic</w:t>
      </w:r>
      <w:proofErr w:type="spellEnd"/>
      <w:r w:rsidRPr="009D7C95">
        <w:rPr>
          <w:rFonts w:ascii="Arial" w:hAnsi="Arial" w:cs="Arial"/>
        </w:rPr>
        <w:t xml:space="preserve">, </w:t>
      </w:r>
      <w:proofErr w:type="spellStart"/>
      <w:r w:rsidRPr="004D55C1">
        <w:rPr>
          <w:rFonts w:ascii="Arial" w:hAnsi="Arial" w:cs="Arial"/>
        </w:rPr>
        <w:t>Meyer</w:t>
      </w:r>
      <w:proofErr w:type="spellEnd"/>
      <w:r w:rsidRPr="009D7C95">
        <w:rPr>
          <w:rFonts w:ascii="Arial" w:hAnsi="Arial" w:cs="Arial"/>
        </w:rPr>
        <w:t xml:space="preserve">, </w:t>
      </w:r>
      <w:r w:rsidRPr="004D55C1">
        <w:rPr>
          <w:rFonts w:ascii="Arial" w:hAnsi="Arial" w:cs="Arial"/>
        </w:rPr>
        <w:t>EAW</w:t>
      </w:r>
      <w:r w:rsidRPr="009D7C95">
        <w:rPr>
          <w:rFonts w:ascii="Arial" w:hAnsi="Arial" w:cs="Arial"/>
        </w:rPr>
        <w:t xml:space="preserve">, </w:t>
      </w:r>
      <w:proofErr w:type="spellStart"/>
      <w:r w:rsidRPr="004D55C1">
        <w:rPr>
          <w:rFonts w:ascii="Arial" w:hAnsi="Arial" w:cs="Arial"/>
        </w:rPr>
        <w:t>d</w:t>
      </w:r>
      <w:r w:rsidRPr="009D7C95">
        <w:rPr>
          <w:rFonts w:ascii="Arial" w:hAnsi="Arial" w:cs="Arial"/>
        </w:rPr>
        <w:t>&amp;</w:t>
      </w:r>
      <w:r w:rsidRPr="004D55C1">
        <w:rPr>
          <w:rFonts w:ascii="Arial" w:hAnsi="Arial" w:cs="Arial"/>
        </w:rPr>
        <w:t>b</w:t>
      </w:r>
      <w:proofErr w:type="spellEnd"/>
      <w:r w:rsidRPr="009D7C95">
        <w:rPr>
          <w:rFonts w:ascii="Arial" w:hAnsi="Arial" w:cs="Arial"/>
        </w:rPr>
        <w:t xml:space="preserve">, </w:t>
      </w:r>
      <w:proofErr w:type="spellStart"/>
      <w:r w:rsidRPr="004D55C1">
        <w:rPr>
          <w:rFonts w:ascii="Arial" w:hAnsi="Arial" w:cs="Arial"/>
        </w:rPr>
        <w:t>Martin</w:t>
      </w:r>
      <w:proofErr w:type="spellEnd"/>
    </w:p>
    <w:p w:rsidR="00FB7552" w:rsidRPr="004D55C1" w:rsidRDefault="00FB7552" w:rsidP="00FB7552">
      <w:pPr>
        <w:rPr>
          <w:rFonts w:ascii="Arial" w:hAnsi="Arial" w:cs="Arial"/>
        </w:rPr>
      </w:pPr>
      <w:r w:rsidRPr="009D7C95">
        <w:rPr>
          <w:rFonts w:ascii="Arial" w:hAnsi="Arial" w:cs="Arial"/>
        </w:rPr>
        <w:t xml:space="preserve">- </w:t>
      </w:r>
      <w:r w:rsidRPr="004D55C1">
        <w:rPr>
          <w:rFonts w:ascii="Arial" w:hAnsi="Arial" w:cs="Arial"/>
        </w:rPr>
        <w:t xml:space="preserve">Радиомикрофон </w:t>
      </w:r>
      <w:proofErr w:type="spellStart"/>
      <w:r w:rsidRPr="004D55C1">
        <w:rPr>
          <w:rFonts w:ascii="Arial" w:hAnsi="Arial" w:cs="Arial"/>
        </w:rPr>
        <w:t>Sennheiser</w:t>
      </w:r>
      <w:proofErr w:type="spellEnd"/>
      <w:r w:rsidRPr="009D7C95">
        <w:rPr>
          <w:rFonts w:ascii="Arial" w:hAnsi="Arial" w:cs="Arial"/>
        </w:rPr>
        <w:t xml:space="preserve"> (желательно 5000, 2000 или </w:t>
      </w:r>
      <w:r w:rsidRPr="004D55C1">
        <w:rPr>
          <w:rFonts w:ascii="Arial" w:hAnsi="Arial" w:cs="Arial"/>
        </w:rPr>
        <w:t>G</w:t>
      </w:r>
      <w:r w:rsidRPr="009D7C95">
        <w:rPr>
          <w:rFonts w:ascii="Arial" w:hAnsi="Arial" w:cs="Arial"/>
        </w:rPr>
        <w:t xml:space="preserve">3 </w:t>
      </w:r>
      <w:proofErr w:type="gramStart"/>
      <w:r w:rsidRPr="009D7C95">
        <w:rPr>
          <w:rFonts w:ascii="Arial" w:hAnsi="Arial" w:cs="Arial"/>
        </w:rPr>
        <w:t xml:space="preserve">серии  </w:t>
      </w:r>
      <w:r w:rsidRPr="004D55C1">
        <w:rPr>
          <w:rFonts w:ascii="Arial" w:hAnsi="Arial" w:cs="Arial"/>
        </w:rPr>
        <w:t>с</w:t>
      </w:r>
      <w:proofErr w:type="gramEnd"/>
      <w:r w:rsidRPr="004D55C1">
        <w:rPr>
          <w:rFonts w:ascii="Arial" w:hAnsi="Arial" w:cs="Arial"/>
        </w:rPr>
        <w:t xml:space="preserve"> динамической головой (935, 945, 835, 845). Голова микрофона не должна плохо пахнуть или быть испачкана помадой.</w:t>
      </w:r>
    </w:p>
    <w:p w:rsidR="00FB7552" w:rsidRPr="009D7C95" w:rsidRDefault="00FB7552" w:rsidP="00FB7552">
      <w:pPr>
        <w:rPr>
          <w:rFonts w:ascii="Arial" w:hAnsi="Arial" w:cs="Arial"/>
        </w:rPr>
      </w:pPr>
      <w:r w:rsidRPr="009D7C95">
        <w:rPr>
          <w:rFonts w:ascii="Arial" w:hAnsi="Arial" w:cs="Arial"/>
        </w:rPr>
        <w:t xml:space="preserve">- </w:t>
      </w:r>
      <w:r w:rsidRPr="004D55C1">
        <w:rPr>
          <w:rFonts w:ascii="Arial" w:hAnsi="Arial" w:cs="Arial"/>
        </w:rPr>
        <w:t>Необходимо устройство для воспроизведения минусов (WAV</w:t>
      </w:r>
      <w:r w:rsidRPr="009D7C95">
        <w:rPr>
          <w:rFonts w:ascii="Arial" w:hAnsi="Arial" w:cs="Arial"/>
        </w:rPr>
        <w:t xml:space="preserve">) </w:t>
      </w:r>
      <w:r w:rsidRPr="004D55C1">
        <w:rPr>
          <w:rFonts w:ascii="Arial" w:hAnsi="Arial" w:cs="Arial"/>
        </w:rPr>
        <w:t xml:space="preserve">с </w:t>
      </w:r>
      <w:proofErr w:type="spellStart"/>
      <w:r w:rsidRPr="004D55C1">
        <w:rPr>
          <w:rFonts w:ascii="Arial" w:hAnsi="Arial" w:cs="Arial"/>
        </w:rPr>
        <w:t>флешки</w:t>
      </w:r>
      <w:proofErr w:type="spellEnd"/>
      <w:r w:rsidRPr="004D55C1">
        <w:rPr>
          <w:rFonts w:ascii="Arial" w:hAnsi="Arial" w:cs="Arial"/>
        </w:rPr>
        <w:t xml:space="preserve"> (FAT</w:t>
      </w:r>
      <w:r w:rsidRPr="009D7C95">
        <w:rPr>
          <w:rFonts w:ascii="Arial" w:hAnsi="Arial" w:cs="Arial"/>
        </w:rPr>
        <w:t>32)</w:t>
      </w:r>
    </w:p>
    <w:p w:rsidR="00FB7552" w:rsidRPr="004D55C1" w:rsidRDefault="00FB7552" w:rsidP="00FB7552">
      <w:pPr>
        <w:rPr>
          <w:rFonts w:ascii="Arial" w:hAnsi="Arial" w:cs="Arial"/>
        </w:rPr>
      </w:pPr>
      <w:r w:rsidRPr="009D7C95">
        <w:rPr>
          <w:rFonts w:ascii="Arial" w:hAnsi="Arial" w:cs="Arial"/>
        </w:rPr>
        <w:t xml:space="preserve">- </w:t>
      </w:r>
      <w:r w:rsidRPr="004D55C1">
        <w:rPr>
          <w:rFonts w:ascii="Arial" w:hAnsi="Arial" w:cs="Arial"/>
        </w:rPr>
        <w:t xml:space="preserve">Пространственная обработка </w:t>
      </w:r>
      <w:proofErr w:type="spellStart"/>
      <w:r w:rsidRPr="004D55C1">
        <w:rPr>
          <w:rFonts w:ascii="Arial" w:hAnsi="Arial" w:cs="Arial"/>
        </w:rPr>
        <w:t>Reverb</w:t>
      </w:r>
      <w:proofErr w:type="spellEnd"/>
      <w:r w:rsidRPr="004D55C1">
        <w:rPr>
          <w:rFonts w:ascii="Arial" w:hAnsi="Arial" w:cs="Arial"/>
        </w:rPr>
        <w:t xml:space="preserve">. </w:t>
      </w:r>
      <w:proofErr w:type="spellStart"/>
      <w:r w:rsidRPr="004D55C1">
        <w:rPr>
          <w:rFonts w:ascii="Arial" w:hAnsi="Arial" w:cs="Arial"/>
        </w:rPr>
        <w:t>Delay</w:t>
      </w:r>
      <w:proofErr w:type="spellEnd"/>
      <w:r w:rsidRPr="009D7C95">
        <w:rPr>
          <w:rFonts w:ascii="Arial" w:hAnsi="Arial" w:cs="Arial"/>
        </w:rPr>
        <w:t xml:space="preserve"> </w:t>
      </w:r>
      <w:r w:rsidRPr="004D55C1">
        <w:rPr>
          <w:rFonts w:ascii="Arial" w:hAnsi="Arial" w:cs="Arial"/>
        </w:rPr>
        <w:t>стараться не использовать.</w:t>
      </w:r>
    </w:p>
    <w:p w:rsidR="00FB7552" w:rsidRPr="008B2CEB" w:rsidRDefault="00FB7552" w:rsidP="00FB7552">
      <w:pPr>
        <w:rPr>
          <w:rFonts w:ascii="Arial" w:hAnsi="Arial"/>
        </w:rPr>
      </w:pPr>
    </w:p>
    <w:p w:rsidR="00FB7552" w:rsidRPr="00470611" w:rsidRDefault="00FB7552" w:rsidP="00FB7552">
      <w:pPr>
        <w:rPr>
          <w:rFonts w:ascii="Arial" w:hAnsi="Arial" w:cs="Arial"/>
        </w:rPr>
      </w:pPr>
    </w:p>
    <w:p w:rsidR="00FB7552" w:rsidRPr="00470611" w:rsidRDefault="00FB7552" w:rsidP="00FB7552">
      <w:pPr>
        <w:rPr>
          <w:rFonts w:ascii="Arial" w:hAnsi="Arial" w:cs="Arial"/>
          <w:b/>
          <w:u w:val="single"/>
        </w:rPr>
      </w:pPr>
      <w:r w:rsidRPr="00470611">
        <w:rPr>
          <w:rFonts w:ascii="Arial" w:hAnsi="Arial" w:cs="Arial"/>
          <w:b/>
          <w:u w:val="single"/>
        </w:rPr>
        <w:t>Д</w:t>
      </w:r>
      <w:r>
        <w:rPr>
          <w:rFonts w:ascii="Arial" w:hAnsi="Arial" w:cs="Arial"/>
          <w:b/>
          <w:u w:val="single"/>
        </w:rPr>
        <w:t>РУГАЯ ИНФОРМАЦИЯ</w:t>
      </w:r>
    </w:p>
    <w:p w:rsidR="00FB7552" w:rsidRPr="009D7C95" w:rsidRDefault="00FB7552" w:rsidP="00FB7552">
      <w:pPr>
        <w:rPr>
          <w:rFonts w:ascii="Arial" w:hAnsi="Arial" w:cs="Arial"/>
          <w:b/>
          <w:u w:val="single"/>
        </w:rPr>
      </w:pPr>
    </w:p>
    <w:p w:rsidR="00FB7552" w:rsidRPr="006A65BE" w:rsidRDefault="00FB7552" w:rsidP="00FB7552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</w:rPr>
        <w:t>Просим предоставлять директору артиста</w:t>
      </w:r>
      <w:r w:rsidRPr="00470611">
        <w:rPr>
          <w:rFonts w:ascii="Arial" w:hAnsi="Arial" w:cs="Arial"/>
        </w:rPr>
        <w:t xml:space="preserve"> </w:t>
      </w:r>
      <w:r w:rsidRPr="006A65BE">
        <w:rPr>
          <w:rFonts w:ascii="Arial" w:hAnsi="Arial" w:cs="Arial"/>
          <w:b/>
          <w:color w:val="FF0000"/>
        </w:rPr>
        <w:t>график пребывания</w:t>
      </w:r>
      <w:r>
        <w:rPr>
          <w:rFonts w:ascii="Arial" w:hAnsi="Arial" w:cs="Arial"/>
        </w:rPr>
        <w:t xml:space="preserve"> артиста </w:t>
      </w:r>
      <w:r w:rsidRPr="00470611">
        <w:rPr>
          <w:rFonts w:ascii="Arial" w:hAnsi="Arial" w:cs="Arial"/>
        </w:rPr>
        <w:t xml:space="preserve">в вашем городе. Это можно сделать по готовности, но </w:t>
      </w:r>
      <w:r w:rsidRPr="006A65BE">
        <w:rPr>
          <w:rFonts w:ascii="Arial" w:hAnsi="Arial" w:cs="Arial"/>
          <w:b/>
          <w:color w:val="FF0000"/>
        </w:rPr>
        <w:t xml:space="preserve">не позже, чем за </w:t>
      </w:r>
      <w:r>
        <w:rPr>
          <w:rFonts w:ascii="Arial" w:hAnsi="Arial" w:cs="Arial"/>
          <w:b/>
          <w:color w:val="FF0000"/>
        </w:rPr>
        <w:t>три</w:t>
      </w:r>
      <w:r w:rsidRPr="006A65BE">
        <w:rPr>
          <w:rFonts w:ascii="Arial" w:hAnsi="Arial" w:cs="Arial"/>
          <w:b/>
          <w:color w:val="FF0000"/>
        </w:rPr>
        <w:t xml:space="preserve"> дн</w:t>
      </w:r>
      <w:r>
        <w:rPr>
          <w:rFonts w:ascii="Arial" w:hAnsi="Arial" w:cs="Arial"/>
          <w:b/>
          <w:color w:val="FF0000"/>
        </w:rPr>
        <w:t>я</w:t>
      </w:r>
      <w:r w:rsidRPr="006A65BE">
        <w:rPr>
          <w:rFonts w:ascii="Arial" w:hAnsi="Arial" w:cs="Arial"/>
          <w:b/>
          <w:color w:val="FF0000"/>
        </w:rPr>
        <w:t xml:space="preserve"> до выступления. </w:t>
      </w:r>
    </w:p>
    <w:p w:rsidR="00FB7552" w:rsidRDefault="00FB7552" w:rsidP="00FB7552">
      <w:pPr>
        <w:rPr>
          <w:rFonts w:ascii="Arial" w:hAnsi="Arial" w:cs="Arial"/>
        </w:rPr>
      </w:pPr>
    </w:p>
    <w:p w:rsidR="00FB7552" w:rsidRPr="006A65BE" w:rsidRDefault="00FB7552" w:rsidP="00FB7552">
      <w:pPr>
        <w:jc w:val="both"/>
        <w:rPr>
          <w:rFonts w:ascii="Arial" w:hAnsi="Arial" w:cs="Arial"/>
          <w:b/>
          <w:i/>
        </w:rPr>
      </w:pPr>
      <w:r w:rsidRPr="006A65BE">
        <w:rPr>
          <w:rFonts w:ascii="Arial" w:hAnsi="Arial" w:cs="Arial"/>
          <w:b/>
          <w:i/>
          <w:color w:val="FF0000"/>
        </w:rPr>
        <w:t>Важно!</w:t>
      </w:r>
      <w:r w:rsidRPr="006A65BE">
        <w:rPr>
          <w:rFonts w:ascii="Arial" w:hAnsi="Arial" w:cs="Arial"/>
          <w:b/>
          <w:i/>
        </w:rPr>
        <w:t xml:space="preserve"> Все анонсы мероприятия возможны только после получения предоплаты! Макет афиш, </w:t>
      </w:r>
      <w:proofErr w:type="spellStart"/>
      <w:r w:rsidRPr="006A65BE">
        <w:rPr>
          <w:rFonts w:ascii="Arial" w:hAnsi="Arial" w:cs="Arial"/>
          <w:b/>
          <w:i/>
        </w:rPr>
        <w:t>флаеров</w:t>
      </w:r>
      <w:proofErr w:type="spellEnd"/>
      <w:r w:rsidRPr="006A65BE">
        <w:rPr>
          <w:rFonts w:ascii="Arial" w:hAnsi="Arial" w:cs="Arial"/>
          <w:b/>
          <w:i/>
        </w:rPr>
        <w:t xml:space="preserve"> и любой другой рекламной </w:t>
      </w:r>
      <w:r>
        <w:rPr>
          <w:rFonts w:ascii="Arial" w:hAnsi="Arial" w:cs="Arial"/>
          <w:b/>
          <w:i/>
        </w:rPr>
        <w:t>продукции, перед тиражированием</w:t>
      </w:r>
      <w:r w:rsidRPr="006A65BE">
        <w:rPr>
          <w:rFonts w:ascii="Arial" w:hAnsi="Arial" w:cs="Arial"/>
          <w:b/>
          <w:i/>
        </w:rPr>
        <w:t xml:space="preserve"> должен быть согласован с директором</w:t>
      </w:r>
      <w:r>
        <w:rPr>
          <w:rFonts w:ascii="Arial" w:hAnsi="Arial" w:cs="Arial"/>
          <w:b/>
          <w:i/>
        </w:rPr>
        <w:t xml:space="preserve"> артиста</w:t>
      </w:r>
      <w:r w:rsidRPr="006A65BE">
        <w:rPr>
          <w:rFonts w:ascii="Arial" w:hAnsi="Arial" w:cs="Arial"/>
          <w:b/>
          <w:i/>
        </w:rPr>
        <w:t>. Вся реклама в СМИ так же предварительно оговаривается и утверждается.</w:t>
      </w:r>
    </w:p>
    <w:p w:rsidR="00FB7552" w:rsidRPr="0070749A" w:rsidRDefault="00FB7552" w:rsidP="00FB7552">
      <w:pPr>
        <w:jc w:val="both"/>
        <w:rPr>
          <w:rFonts w:ascii="Arial" w:hAnsi="Arial" w:cs="Arial"/>
        </w:rPr>
      </w:pPr>
    </w:p>
    <w:p w:rsidR="00FB7552" w:rsidRPr="009D7C95" w:rsidRDefault="00FB7552" w:rsidP="00FB7552">
      <w:pPr>
        <w:jc w:val="both"/>
        <w:rPr>
          <w:rFonts w:ascii="Arial" w:hAnsi="Arial" w:cs="Arial"/>
          <w:b/>
          <w:i/>
          <w:color w:val="FF0000"/>
          <w:sz w:val="28"/>
          <w:szCs w:val="28"/>
        </w:rPr>
      </w:pPr>
      <w:r w:rsidRPr="008E229B">
        <w:rPr>
          <w:rFonts w:ascii="Arial" w:hAnsi="Arial" w:cs="Arial"/>
          <w:b/>
          <w:i/>
          <w:color w:val="FF0000"/>
          <w:sz w:val="28"/>
          <w:szCs w:val="28"/>
        </w:rPr>
        <w:t>Артист не выезжает на концерт без 100% оплаты гонорара концерта и передачи директору всех билетов на обратную дорогу (50% гонорара должны быть оплачены для брони даты и запуска рекламной компании, вторые 50</w:t>
      </w:r>
      <w:r w:rsidRPr="009D7C95">
        <w:rPr>
          <w:rFonts w:ascii="Arial" w:hAnsi="Arial" w:cs="Arial"/>
          <w:b/>
          <w:i/>
          <w:color w:val="FF0000"/>
          <w:sz w:val="28"/>
          <w:szCs w:val="28"/>
        </w:rPr>
        <w:t xml:space="preserve">% </w:t>
      </w:r>
      <w:r w:rsidRPr="008E229B">
        <w:rPr>
          <w:rFonts w:ascii="Arial" w:hAnsi="Arial" w:cs="Arial"/>
          <w:b/>
          <w:i/>
          <w:color w:val="FF0000"/>
          <w:sz w:val="28"/>
          <w:szCs w:val="28"/>
        </w:rPr>
        <w:t>гонорара и билеты в оба конца – не позднее, чем за 7 дней до мероприятия).</w:t>
      </w:r>
    </w:p>
    <w:p w:rsidR="00F03A50" w:rsidRPr="00CF4B90" w:rsidRDefault="00F03A50" w:rsidP="00F03A50">
      <w:pPr>
        <w:rPr>
          <w:color w:val="FF0000"/>
          <w:sz w:val="40"/>
          <w:szCs w:val="40"/>
        </w:rPr>
      </w:pPr>
      <w:r w:rsidRPr="00CF4B90">
        <w:rPr>
          <w:color w:val="FF0000"/>
          <w:sz w:val="40"/>
          <w:szCs w:val="40"/>
        </w:rPr>
        <w:t>КАК ПР</w:t>
      </w:r>
      <w:r w:rsidR="00DB64EE">
        <w:rPr>
          <w:color w:val="FF0000"/>
          <w:sz w:val="40"/>
          <w:szCs w:val="40"/>
        </w:rPr>
        <w:t>Е</w:t>
      </w:r>
      <w:r w:rsidRPr="00CF4B90">
        <w:rPr>
          <w:color w:val="FF0000"/>
          <w:sz w:val="40"/>
          <w:szCs w:val="40"/>
        </w:rPr>
        <w:t xml:space="preserve">ОБРОЗОВАТЬ ЭТОТ ФАЙЛ В </w:t>
      </w:r>
      <w:r w:rsidRPr="00CF4B90">
        <w:rPr>
          <w:color w:val="FF0000"/>
          <w:sz w:val="40"/>
          <w:szCs w:val="40"/>
          <w:lang w:val="en-US"/>
        </w:rPr>
        <w:t>PDF</w:t>
      </w:r>
      <w:r w:rsidRPr="00CF4B90">
        <w:rPr>
          <w:color w:val="FF0000"/>
          <w:sz w:val="40"/>
          <w:szCs w:val="40"/>
        </w:rPr>
        <w:t>?</w:t>
      </w:r>
    </w:p>
    <w:p w:rsidR="00F03A50" w:rsidRPr="00CF4B90" w:rsidRDefault="00F03A50" w:rsidP="00F03A50">
      <w:pPr>
        <w:rPr>
          <w:color w:val="FF0000"/>
          <w:sz w:val="40"/>
          <w:szCs w:val="40"/>
        </w:rPr>
      </w:pPr>
      <w:r w:rsidRPr="00CF4B90">
        <w:rPr>
          <w:color w:val="FF0000"/>
          <w:sz w:val="40"/>
          <w:szCs w:val="40"/>
        </w:rPr>
        <w:t>Выбираете: Сохр</w:t>
      </w:r>
      <w:r w:rsidR="00DB64EE">
        <w:rPr>
          <w:color w:val="FF0000"/>
          <w:sz w:val="40"/>
          <w:szCs w:val="40"/>
        </w:rPr>
        <w:t>а</w:t>
      </w:r>
      <w:bookmarkStart w:id="0" w:name="_GoBack"/>
      <w:bookmarkEnd w:id="0"/>
      <w:r w:rsidRPr="00CF4B90">
        <w:rPr>
          <w:color w:val="FF0000"/>
          <w:sz w:val="40"/>
          <w:szCs w:val="40"/>
        </w:rPr>
        <w:t xml:space="preserve">нить как / выбираете формат </w:t>
      </w:r>
      <w:r w:rsidRPr="00CF4B90">
        <w:rPr>
          <w:color w:val="FF0000"/>
          <w:sz w:val="40"/>
          <w:szCs w:val="40"/>
          <w:lang w:val="en-US"/>
        </w:rPr>
        <w:t>PDF</w:t>
      </w:r>
      <w:r w:rsidRPr="00CF4B90">
        <w:rPr>
          <w:color w:val="FF0000"/>
          <w:sz w:val="40"/>
          <w:szCs w:val="40"/>
        </w:rPr>
        <w:t xml:space="preserve"> и сохраняете в нужную папку. </w:t>
      </w:r>
    </w:p>
    <w:p w:rsidR="00F03A50" w:rsidRDefault="00F03A50" w:rsidP="00F03A50">
      <w:pPr>
        <w:rPr>
          <w:color w:val="FF0000"/>
          <w:sz w:val="40"/>
          <w:szCs w:val="40"/>
        </w:rPr>
      </w:pPr>
      <w:r w:rsidRPr="00CF4B90">
        <w:rPr>
          <w:color w:val="FF0000"/>
          <w:sz w:val="40"/>
          <w:szCs w:val="40"/>
        </w:rPr>
        <w:t>ПЕРЕД СОХРАНЕНИЕМ УДАЛИТЕ ЭТО ОКНО.</w:t>
      </w:r>
    </w:p>
    <w:p w:rsidR="00F03A50" w:rsidRDefault="00F03A50" w:rsidP="00F03A50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</w:rPr>
        <w:lastRenderedPageBreak/>
        <w:drawing>
          <wp:inline distT="0" distB="0" distL="0" distR="0">
            <wp:extent cx="5943600" cy="4953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750" w:rsidRDefault="00101750" w:rsidP="00FB7552"/>
    <w:sectPr w:rsidR="00101750" w:rsidSect="001017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E2515"/>
    <w:rsid w:val="00101750"/>
    <w:rsid w:val="004B596F"/>
    <w:rsid w:val="00A976A9"/>
    <w:rsid w:val="00BE2515"/>
    <w:rsid w:val="00D94FDF"/>
    <w:rsid w:val="00DB64EE"/>
    <w:rsid w:val="00F03307"/>
    <w:rsid w:val="00F03A50"/>
    <w:rsid w:val="00FB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411C30-8726-415A-9788-FD516F592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25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3A5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03A5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3A5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</dc:creator>
  <cp:lastModifiedBy>Денис</cp:lastModifiedBy>
  <cp:revision>4</cp:revision>
  <cp:lastPrinted>2018-10-15T15:34:00Z</cp:lastPrinted>
  <dcterms:created xsi:type="dcterms:W3CDTF">2019-02-02T14:43:00Z</dcterms:created>
  <dcterms:modified xsi:type="dcterms:W3CDTF">2020-03-27T01:29:00Z</dcterms:modified>
</cp:coreProperties>
</file>